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F59F" w14:textId="77777777" w:rsidR="00540C04" w:rsidRPr="00902FED" w:rsidRDefault="00540C04" w:rsidP="00540C04">
      <w:pP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様式第４号（第８条関係）</w:t>
      </w:r>
    </w:p>
    <w:p w14:paraId="321E9773" w14:textId="77777777" w:rsidR="00540C04" w:rsidRPr="00902FED" w:rsidRDefault="00540C04" w:rsidP="00540C04">
      <w:pPr>
        <w:jc w:val="right"/>
        <w:rPr>
          <w:rFonts w:asciiTheme="minorEastAsia" w:eastAsiaTheme="minorEastAsia" w:hAnsiTheme="minorEastAsia"/>
          <w:color w:val="000000" w:themeColor="text1"/>
          <w:sz w:val="22"/>
        </w:rPr>
      </w:pPr>
    </w:p>
    <w:p w14:paraId="5AA4E394" w14:textId="77777777" w:rsidR="00540C04" w:rsidRPr="00902FED" w:rsidRDefault="00540C04" w:rsidP="00540C04">
      <w:pPr>
        <w:jc w:val="right"/>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年　　月　　日　</w:t>
      </w:r>
    </w:p>
    <w:p w14:paraId="02BB8594" w14:textId="77777777" w:rsidR="00540C04" w:rsidRPr="00902FED" w:rsidRDefault="00540C04" w:rsidP="00540C04">
      <w:pPr>
        <w:ind w:firstLineChars="200" w:firstLine="456"/>
        <w:jc w:val="right"/>
        <w:rPr>
          <w:rFonts w:asciiTheme="minorEastAsia" w:eastAsiaTheme="minorEastAsia" w:hAnsiTheme="minorEastAsia"/>
          <w:color w:val="000000" w:themeColor="text1"/>
          <w:sz w:val="22"/>
        </w:rPr>
      </w:pPr>
    </w:p>
    <w:p w14:paraId="6F0025F3" w14:textId="77777777" w:rsidR="00540C04" w:rsidRPr="00902FED" w:rsidRDefault="00540C04" w:rsidP="00540C04">
      <w:pPr>
        <w:rPr>
          <w:rFonts w:asciiTheme="minorEastAsia" w:eastAsiaTheme="minorEastAsia" w:hAnsiTheme="minorEastAsia"/>
          <w:color w:val="000000" w:themeColor="text1"/>
          <w:sz w:val="22"/>
        </w:rPr>
      </w:pPr>
    </w:p>
    <w:p w14:paraId="73BCDB67" w14:textId="77777777" w:rsidR="00540C04" w:rsidRPr="00902FED" w:rsidRDefault="00540C04" w:rsidP="00540C04">
      <w:pPr>
        <w:ind w:firstLineChars="100" w:firstLine="228"/>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南部町長　　　　　　　　様</w:t>
      </w:r>
    </w:p>
    <w:p w14:paraId="2F3A0690" w14:textId="77777777" w:rsidR="00540C04" w:rsidRPr="00902FED" w:rsidRDefault="00540C04" w:rsidP="00540C04">
      <w:pPr>
        <w:rPr>
          <w:rFonts w:asciiTheme="minorEastAsia" w:eastAsiaTheme="minorEastAsia" w:hAnsiTheme="minorEastAsia"/>
          <w:color w:val="000000" w:themeColor="text1"/>
          <w:sz w:val="22"/>
        </w:rPr>
      </w:pPr>
    </w:p>
    <w:tbl>
      <w:tblPr>
        <w:tblW w:w="0" w:type="auto"/>
        <w:tblInd w:w="4210" w:type="dxa"/>
        <w:tblCellMar>
          <w:left w:w="99" w:type="dxa"/>
          <w:right w:w="99" w:type="dxa"/>
        </w:tblCellMar>
        <w:tblLook w:val="0000" w:firstRow="0" w:lastRow="0" w:firstColumn="0" w:lastColumn="0" w:noHBand="0" w:noVBand="0"/>
      </w:tblPr>
      <w:tblGrid>
        <w:gridCol w:w="1276"/>
        <w:gridCol w:w="1087"/>
        <w:gridCol w:w="2521"/>
        <w:gridCol w:w="660"/>
      </w:tblGrid>
      <w:tr w:rsidR="00540C04" w:rsidRPr="00902FED" w14:paraId="5164A4E6" w14:textId="77777777" w:rsidTr="002519A1">
        <w:trPr>
          <w:trHeight w:val="454"/>
        </w:trPr>
        <w:tc>
          <w:tcPr>
            <w:tcW w:w="1276" w:type="dxa"/>
            <w:vAlign w:val="center"/>
          </w:tcPr>
          <w:p w14:paraId="601A9DCC" w14:textId="77777777" w:rsidR="00540C04" w:rsidRPr="00902FED" w:rsidRDefault="00540C04" w:rsidP="002519A1">
            <w:pPr>
              <w:tabs>
                <w:tab w:val="left" w:pos="1296"/>
              </w:tabs>
              <w:ind w:right="79"/>
              <w:jc w:val="cente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委任者</w:t>
            </w:r>
          </w:p>
        </w:tc>
        <w:tc>
          <w:tcPr>
            <w:tcW w:w="1087" w:type="dxa"/>
            <w:vAlign w:val="center"/>
          </w:tcPr>
          <w:p w14:paraId="782492FE" w14:textId="77777777" w:rsidR="00540C04" w:rsidRPr="00902FED" w:rsidRDefault="00540C04" w:rsidP="002519A1">
            <w:pPr>
              <w:ind w:left="1" w:right="-62"/>
              <w:jc w:val="both"/>
              <w:rPr>
                <w:rFonts w:asciiTheme="minorEastAsia" w:eastAsiaTheme="minorEastAsia" w:hAnsiTheme="minorEastAsia"/>
                <w:color w:val="000000" w:themeColor="text1"/>
                <w:sz w:val="22"/>
              </w:rPr>
            </w:pPr>
            <w:r w:rsidRPr="00540C04">
              <w:rPr>
                <w:rFonts w:asciiTheme="minorEastAsia" w:eastAsiaTheme="minorEastAsia" w:hAnsiTheme="minorEastAsia" w:hint="eastAsia"/>
                <w:color w:val="000000" w:themeColor="text1"/>
                <w:spacing w:val="123"/>
                <w:sz w:val="22"/>
                <w:fitText w:val="684" w:id="-1153700608"/>
              </w:rPr>
              <w:t>住</w:t>
            </w:r>
            <w:r w:rsidRPr="00540C04">
              <w:rPr>
                <w:rFonts w:asciiTheme="minorEastAsia" w:eastAsiaTheme="minorEastAsia" w:hAnsiTheme="minorEastAsia" w:hint="eastAsia"/>
                <w:color w:val="000000" w:themeColor="text1"/>
                <w:sz w:val="22"/>
                <w:fitText w:val="684" w:id="-1153700608"/>
              </w:rPr>
              <w:t>所</w:t>
            </w:r>
          </w:p>
        </w:tc>
        <w:tc>
          <w:tcPr>
            <w:tcW w:w="3181" w:type="dxa"/>
            <w:gridSpan w:val="2"/>
            <w:vAlign w:val="center"/>
          </w:tcPr>
          <w:p w14:paraId="2E280C17" w14:textId="77777777" w:rsidR="00540C04" w:rsidRPr="00902FED" w:rsidRDefault="00540C04" w:rsidP="002519A1">
            <w:pPr>
              <w:jc w:val="both"/>
              <w:rPr>
                <w:rFonts w:asciiTheme="minorEastAsia" w:eastAsiaTheme="minorEastAsia" w:hAnsiTheme="minorEastAsia"/>
                <w:color w:val="000000" w:themeColor="text1"/>
                <w:sz w:val="22"/>
              </w:rPr>
            </w:pPr>
          </w:p>
        </w:tc>
      </w:tr>
      <w:tr w:rsidR="00540C04" w:rsidRPr="00902FED" w14:paraId="3578E37C" w14:textId="77777777" w:rsidTr="002519A1">
        <w:trPr>
          <w:trHeight w:val="454"/>
        </w:trPr>
        <w:tc>
          <w:tcPr>
            <w:tcW w:w="1276" w:type="dxa"/>
            <w:vAlign w:val="center"/>
          </w:tcPr>
          <w:p w14:paraId="1D16DD87" w14:textId="77777777" w:rsidR="00540C04" w:rsidRPr="00902FED" w:rsidRDefault="00540C04" w:rsidP="002519A1">
            <w:pPr>
              <w:tabs>
                <w:tab w:val="left" w:pos="1296"/>
              </w:tabs>
              <w:ind w:right="79"/>
              <w:jc w:val="center"/>
              <w:rPr>
                <w:rFonts w:asciiTheme="minorEastAsia" w:eastAsiaTheme="minorEastAsia" w:hAnsiTheme="minorEastAsia"/>
                <w:color w:val="000000" w:themeColor="text1"/>
                <w:sz w:val="22"/>
              </w:rPr>
            </w:pPr>
          </w:p>
        </w:tc>
        <w:tc>
          <w:tcPr>
            <w:tcW w:w="1087" w:type="dxa"/>
            <w:vAlign w:val="center"/>
          </w:tcPr>
          <w:p w14:paraId="113D52F2" w14:textId="77777777" w:rsidR="00540C04" w:rsidRPr="00902FED" w:rsidRDefault="00540C04" w:rsidP="002519A1">
            <w:pPr>
              <w:ind w:right="-62"/>
              <w:jc w:val="both"/>
              <w:rPr>
                <w:rFonts w:asciiTheme="minorEastAsia" w:eastAsiaTheme="minorEastAsia" w:hAnsiTheme="minorEastAsia"/>
                <w:color w:val="000000" w:themeColor="text1"/>
                <w:sz w:val="22"/>
              </w:rPr>
            </w:pPr>
            <w:r w:rsidRPr="00540C04">
              <w:rPr>
                <w:rFonts w:asciiTheme="minorEastAsia" w:eastAsiaTheme="minorEastAsia" w:hAnsiTheme="minorEastAsia" w:hint="eastAsia"/>
                <w:color w:val="000000" w:themeColor="text1"/>
                <w:spacing w:val="123"/>
                <w:sz w:val="22"/>
                <w:fitText w:val="684" w:id="-1153700607"/>
              </w:rPr>
              <w:t>氏</w:t>
            </w:r>
            <w:r w:rsidRPr="00540C04">
              <w:rPr>
                <w:rFonts w:asciiTheme="minorEastAsia" w:eastAsiaTheme="minorEastAsia" w:hAnsiTheme="minorEastAsia" w:hint="eastAsia"/>
                <w:color w:val="000000" w:themeColor="text1"/>
                <w:sz w:val="22"/>
                <w:fitText w:val="684" w:id="-1153700607"/>
              </w:rPr>
              <w:t>名</w:t>
            </w:r>
          </w:p>
        </w:tc>
        <w:tc>
          <w:tcPr>
            <w:tcW w:w="2521" w:type="dxa"/>
            <w:vAlign w:val="center"/>
          </w:tcPr>
          <w:p w14:paraId="78A3CBA7" w14:textId="77777777" w:rsidR="00540C04" w:rsidRPr="00902FED" w:rsidRDefault="00540C04" w:rsidP="002519A1">
            <w:pPr>
              <w:jc w:val="both"/>
              <w:rPr>
                <w:rFonts w:asciiTheme="minorEastAsia" w:eastAsiaTheme="minorEastAsia" w:hAnsiTheme="minorEastAsia"/>
                <w:color w:val="000000" w:themeColor="text1"/>
                <w:sz w:val="22"/>
              </w:rPr>
            </w:pPr>
          </w:p>
        </w:tc>
        <w:tc>
          <w:tcPr>
            <w:tcW w:w="660" w:type="dxa"/>
            <w:vAlign w:val="center"/>
          </w:tcPr>
          <w:p w14:paraId="3EC8B948" w14:textId="77777777" w:rsidR="00540C04" w:rsidRPr="00902FED" w:rsidRDefault="00540C04" w:rsidP="002519A1">
            <w:pPr>
              <w:ind w:right="21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印</w:t>
            </w:r>
          </w:p>
        </w:tc>
      </w:tr>
      <w:tr w:rsidR="00540C04" w:rsidRPr="00902FED" w14:paraId="601D1DDF" w14:textId="77777777" w:rsidTr="002519A1">
        <w:trPr>
          <w:trHeight w:val="454"/>
        </w:trPr>
        <w:tc>
          <w:tcPr>
            <w:tcW w:w="1276" w:type="dxa"/>
            <w:vAlign w:val="center"/>
          </w:tcPr>
          <w:p w14:paraId="79BBEE33" w14:textId="77777777" w:rsidR="00540C04" w:rsidRPr="00902FED" w:rsidRDefault="00540C04" w:rsidP="002519A1">
            <w:pPr>
              <w:tabs>
                <w:tab w:val="left" w:pos="1296"/>
              </w:tabs>
              <w:ind w:right="79"/>
              <w:jc w:val="center"/>
              <w:rPr>
                <w:rFonts w:asciiTheme="minorEastAsia" w:eastAsiaTheme="minorEastAsia" w:hAnsiTheme="minorEastAsia"/>
                <w:color w:val="000000" w:themeColor="text1"/>
                <w:sz w:val="22"/>
              </w:rPr>
            </w:pPr>
          </w:p>
        </w:tc>
        <w:tc>
          <w:tcPr>
            <w:tcW w:w="1087" w:type="dxa"/>
            <w:vAlign w:val="center"/>
          </w:tcPr>
          <w:p w14:paraId="39AE18C8" w14:textId="77777777" w:rsidR="00540C04" w:rsidRPr="00902FED" w:rsidRDefault="00540C04" w:rsidP="002519A1">
            <w:pPr>
              <w:ind w:right="-62"/>
              <w:jc w:val="both"/>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連絡先</w:t>
            </w:r>
          </w:p>
        </w:tc>
        <w:tc>
          <w:tcPr>
            <w:tcW w:w="2521" w:type="dxa"/>
            <w:vAlign w:val="center"/>
          </w:tcPr>
          <w:p w14:paraId="66F98D0A" w14:textId="77777777" w:rsidR="00540C04" w:rsidRPr="00902FED" w:rsidRDefault="00540C04" w:rsidP="002519A1">
            <w:pPr>
              <w:jc w:val="both"/>
              <w:rPr>
                <w:rFonts w:asciiTheme="minorEastAsia" w:eastAsiaTheme="minorEastAsia" w:hAnsiTheme="minorEastAsia"/>
                <w:color w:val="000000" w:themeColor="text1"/>
                <w:sz w:val="22"/>
              </w:rPr>
            </w:pPr>
          </w:p>
        </w:tc>
        <w:tc>
          <w:tcPr>
            <w:tcW w:w="660" w:type="dxa"/>
            <w:vAlign w:val="center"/>
          </w:tcPr>
          <w:p w14:paraId="0EA4B76A" w14:textId="77777777" w:rsidR="00540C04" w:rsidRPr="00902FED" w:rsidRDefault="00540C04" w:rsidP="002519A1">
            <w:pPr>
              <w:ind w:right="210"/>
              <w:jc w:val="both"/>
              <w:rPr>
                <w:rFonts w:asciiTheme="minorEastAsia" w:eastAsiaTheme="minorEastAsia" w:hAnsiTheme="minorEastAsia"/>
                <w:color w:val="000000" w:themeColor="text1"/>
                <w:sz w:val="22"/>
              </w:rPr>
            </w:pPr>
          </w:p>
        </w:tc>
      </w:tr>
    </w:tbl>
    <w:p w14:paraId="580FCEF9" w14:textId="77777777" w:rsidR="00540C04" w:rsidRPr="00902FED" w:rsidRDefault="00540C04" w:rsidP="00540C04">
      <w:pPr>
        <w:rPr>
          <w:rFonts w:asciiTheme="minorEastAsia" w:eastAsiaTheme="minorEastAsia" w:hAnsiTheme="minorEastAsia"/>
          <w:color w:val="000000" w:themeColor="text1"/>
          <w:sz w:val="22"/>
        </w:rPr>
      </w:pPr>
    </w:p>
    <w:p w14:paraId="718413ED" w14:textId="77777777" w:rsidR="00540C04" w:rsidRPr="00902FED" w:rsidRDefault="00540C04" w:rsidP="00540C04">
      <w:pPr>
        <w:jc w:val="center"/>
        <w:rPr>
          <w:rFonts w:asciiTheme="minorEastAsia" w:eastAsiaTheme="minorEastAsia" w:hAnsiTheme="minorEastAsia"/>
          <w:color w:val="000000" w:themeColor="text1"/>
        </w:rPr>
      </w:pPr>
      <w:r w:rsidRPr="00902FED">
        <w:rPr>
          <w:rFonts w:asciiTheme="minorEastAsia" w:eastAsiaTheme="minorEastAsia" w:hAnsiTheme="minorEastAsia" w:hint="eastAsia"/>
          <w:color w:val="000000" w:themeColor="text1"/>
        </w:rPr>
        <w:t>委任状</w:t>
      </w:r>
    </w:p>
    <w:p w14:paraId="72FD5365" w14:textId="77777777" w:rsidR="00540C04" w:rsidRPr="00902FED" w:rsidRDefault="00540C04" w:rsidP="00540C04">
      <w:pPr>
        <w:rPr>
          <w:rFonts w:asciiTheme="minorEastAsia" w:eastAsiaTheme="minorEastAsia" w:hAnsiTheme="minorEastAsia"/>
          <w:color w:val="000000" w:themeColor="text1"/>
          <w:sz w:val="22"/>
        </w:rPr>
      </w:pPr>
    </w:p>
    <w:p w14:paraId="7B7543E5" w14:textId="77777777" w:rsidR="00540C04" w:rsidRPr="00902FED" w:rsidRDefault="00540C04" w:rsidP="00540C04">
      <w:pP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 xml:space="preserve">　私は、以下の事項(権限)について受任者へ委任いたします。</w:t>
      </w:r>
    </w:p>
    <w:p w14:paraId="5CBAB248" w14:textId="77777777" w:rsidR="00540C04" w:rsidRPr="00902FED" w:rsidRDefault="00540C04" w:rsidP="00540C04">
      <w:pPr>
        <w:rPr>
          <w:rFonts w:asciiTheme="minorEastAsia" w:eastAsiaTheme="minorEastAsia" w:hAnsiTheme="minorEastAsia"/>
          <w:color w:val="000000" w:themeColor="text1"/>
          <w:sz w:val="22"/>
        </w:rPr>
      </w:pPr>
    </w:p>
    <w:p w14:paraId="01566B5F" w14:textId="77777777" w:rsidR="00540C04" w:rsidRPr="00902FED" w:rsidRDefault="00540C04" w:rsidP="00540C04">
      <w:pP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委任事項</w:t>
      </w:r>
    </w:p>
    <w:p w14:paraId="6B61CE9C" w14:textId="77777777" w:rsidR="00540C04" w:rsidRPr="00902FED" w:rsidRDefault="00540C04" w:rsidP="00540C04">
      <w:pPr>
        <w:rPr>
          <w:rFonts w:asciiTheme="minorEastAsia" w:eastAsiaTheme="minorEastAsia" w:hAnsiTheme="minorEastAsia"/>
          <w:color w:val="000000" w:themeColor="text1"/>
          <w:sz w:val="22"/>
          <w:szCs w:val="21"/>
        </w:rPr>
      </w:pPr>
    </w:p>
    <w:p w14:paraId="2240323B" w14:textId="77777777" w:rsidR="00540C04" w:rsidRPr="00902FED" w:rsidRDefault="00540C04" w:rsidP="00540C04">
      <w:pPr>
        <w:rPr>
          <w:rFonts w:asciiTheme="minorEastAsia" w:eastAsiaTheme="minorEastAsia" w:hAnsiTheme="minorEastAsia"/>
          <w:color w:val="000000" w:themeColor="text1"/>
          <w:sz w:val="22"/>
          <w:szCs w:val="21"/>
        </w:rPr>
      </w:pPr>
    </w:p>
    <w:p w14:paraId="13D3D4AF" w14:textId="77777777" w:rsidR="00540C04" w:rsidRPr="00902FED" w:rsidRDefault="00540C04" w:rsidP="00540C04">
      <w:pPr>
        <w:rPr>
          <w:rFonts w:asciiTheme="minorEastAsia" w:eastAsiaTheme="minorEastAsia" w:hAnsiTheme="minorEastAsia"/>
          <w:color w:val="000000" w:themeColor="text1"/>
          <w:sz w:val="22"/>
          <w:szCs w:val="21"/>
        </w:rPr>
      </w:pPr>
    </w:p>
    <w:p w14:paraId="4092E97C" w14:textId="77777777" w:rsidR="00540C04" w:rsidRPr="00902FED" w:rsidRDefault="00540C04" w:rsidP="00540C04">
      <w:pPr>
        <w:widowControl/>
        <w:suppressAutoHyphens w:val="0"/>
        <w:kinsoku/>
        <w:wordWrap/>
        <w:overflowPunct/>
        <w:autoSpaceDE/>
        <w:autoSpaceDN/>
        <w:adjustRightInd/>
        <w:textAlignment w:val="auto"/>
        <w:rPr>
          <w:rFonts w:asciiTheme="minorEastAsia" w:eastAsiaTheme="minorEastAsia" w:hAnsiTheme="minorEastAsia"/>
          <w:color w:val="000000" w:themeColor="text1"/>
          <w:sz w:val="22"/>
          <w:szCs w:val="21"/>
        </w:rPr>
      </w:pPr>
    </w:p>
    <w:p w14:paraId="5F13FE74" w14:textId="77777777" w:rsidR="00540C04" w:rsidRPr="00902FED" w:rsidRDefault="00540C04" w:rsidP="00540C04">
      <w:pPr>
        <w:widowControl/>
        <w:suppressAutoHyphens w:val="0"/>
        <w:kinsoku/>
        <w:wordWrap/>
        <w:overflowPunct/>
        <w:autoSpaceDE/>
        <w:autoSpaceDN/>
        <w:adjustRightInd/>
        <w:jc w:val="right"/>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以上</w:t>
      </w:r>
    </w:p>
    <w:p w14:paraId="1D15A220" w14:textId="77777777" w:rsidR="00540C04" w:rsidRPr="00902FED" w:rsidRDefault="00540C04" w:rsidP="00540C04">
      <w:pPr>
        <w:widowControl/>
        <w:suppressAutoHyphens w:val="0"/>
        <w:kinsoku/>
        <w:wordWrap/>
        <w:overflowPunct/>
        <w:autoSpaceDE/>
        <w:autoSpaceDN/>
        <w:adjustRightInd/>
        <w:jc w:val="right"/>
        <w:textAlignment w:val="auto"/>
        <w:rPr>
          <w:rFonts w:asciiTheme="minorEastAsia" w:eastAsiaTheme="minorEastAsia" w:hAnsiTheme="minorEastAsia"/>
          <w:color w:val="000000" w:themeColor="text1"/>
          <w:sz w:val="22"/>
          <w:szCs w:val="21"/>
        </w:rPr>
      </w:pPr>
    </w:p>
    <w:tbl>
      <w:tblPr>
        <w:tblW w:w="0" w:type="auto"/>
        <w:tblInd w:w="4210" w:type="dxa"/>
        <w:tblCellMar>
          <w:left w:w="99" w:type="dxa"/>
          <w:right w:w="99" w:type="dxa"/>
        </w:tblCellMar>
        <w:tblLook w:val="0000" w:firstRow="0" w:lastRow="0" w:firstColumn="0" w:lastColumn="0" w:noHBand="0" w:noVBand="0"/>
      </w:tblPr>
      <w:tblGrid>
        <w:gridCol w:w="1276"/>
        <w:gridCol w:w="1087"/>
        <w:gridCol w:w="2521"/>
        <w:gridCol w:w="660"/>
      </w:tblGrid>
      <w:tr w:rsidR="00540C04" w:rsidRPr="00902FED" w14:paraId="669852EA" w14:textId="77777777" w:rsidTr="002519A1">
        <w:trPr>
          <w:trHeight w:val="454"/>
        </w:trPr>
        <w:tc>
          <w:tcPr>
            <w:tcW w:w="1276" w:type="dxa"/>
            <w:vAlign w:val="center"/>
          </w:tcPr>
          <w:p w14:paraId="61F9745F" w14:textId="77777777" w:rsidR="00540C04" w:rsidRPr="00902FED" w:rsidRDefault="00540C04" w:rsidP="002519A1">
            <w:pPr>
              <w:tabs>
                <w:tab w:val="left" w:pos="1296"/>
              </w:tabs>
              <w:ind w:right="79"/>
              <w:jc w:val="center"/>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受任者</w:t>
            </w:r>
          </w:p>
        </w:tc>
        <w:tc>
          <w:tcPr>
            <w:tcW w:w="1087" w:type="dxa"/>
            <w:vAlign w:val="center"/>
          </w:tcPr>
          <w:p w14:paraId="39F25D0B" w14:textId="77777777" w:rsidR="00540C04" w:rsidRPr="00902FED" w:rsidRDefault="00540C04" w:rsidP="002519A1">
            <w:pPr>
              <w:ind w:left="1" w:right="-62"/>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pacing w:val="105"/>
                <w:sz w:val="22"/>
              </w:rPr>
              <w:t>住</w:t>
            </w:r>
            <w:r w:rsidRPr="00902FED">
              <w:rPr>
                <w:rFonts w:asciiTheme="minorEastAsia" w:eastAsiaTheme="minorEastAsia" w:hAnsiTheme="minorEastAsia" w:hint="eastAsia"/>
                <w:color w:val="000000" w:themeColor="text1"/>
                <w:sz w:val="22"/>
              </w:rPr>
              <w:t>所</w:t>
            </w:r>
          </w:p>
        </w:tc>
        <w:tc>
          <w:tcPr>
            <w:tcW w:w="3181" w:type="dxa"/>
            <w:gridSpan w:val="2"/>
            <w:vAlign w:val="center"/>
          </w:tcPr>
          <w:p w14:paraId="21E8447E" w14:textId="77777777" w:rsidR="00540C04" w:rsidRPr="00902FED" w:rsidRDefault="00540C04" w:rsidP="002519A1">
            <w:pPr>
              <w:jc w:val="both"/>
              <w:rPr>
                <w:rFonts w:asciiTheme="minorEastAsia" w:eastAsiaTheme="minorEastAsia" w:hAnsiTheme="minorEastAsia"/>
                <w:color w:val="000000" w:themeColor="text1"/>
                <w:sz w:val="22"/>
              </w:rPr>
            </w:pPr>
          </w:p>
        </w:tc>
      </w:tr>
      <w:tr w:rsidR="00540C04" w:rsidRPr="00902FED" w14:paraId="0FB74FF8" w14:textId="77777777" w:rsidTr="002519A1">
        <w:trPr>
          <w:trHeight w:val="454"/>
        </w:trPr>
        <w:tc>
          <w:tcPr>
            <w:tcW w:w="1276" w:type="dxa"/>
            <w:vAlign w:val="center"/>
          </w:tcPr>
          <w:p w14:paraId="7CB1BD3C" w14:textId="77777777" w:rsidR="00540C04" w:rsidRPr="00902FED" w:rsidRDefault="00540C04" w:rsidP="002519A1">
            <w:pPr>
              <w:tabs>
                <w:tab w:val="left" w:pos="1296"/>
              </w:tabs>
              <w:ind w:right="79"/>
              <w:jc w:val="center"/>
              <w:rPr>
                <w:rFonts w:asciiTheme="minorEastAsia" w:eastAsiaTheme="minorEastAsia" w:hAnsiTheme="minorEastAsia"/>
                <w:color w:val="000000" w:themeColor="text1"/>
                <w:sz w:val="22"/>
              </w:rPr>
            </w:pPr>
          </w:p>
        </w:tc>
        <w:tc>
          <w:tcPr>
            <w:tcW w:w="1087" w:type="dxa"/>
            <w:vAlign w:val="center"/>
          </w:tcPr>
          <w:p w14:paraId="49B5AC05" w14:textId="77777777" w:rsidR="00540C04" w:rsidRPr="00902FED" w:rsidRDefault="00540C04" w:rsidP="002519A1">
            <w:pPr>
              <w:ind w:right="-62"/>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pacing w:val="105"/>
                <w:sz w:val="22"/>
              </w:rPr>
              <w:t>氏</w:t>
            </w:r>
            <w:r w:rsidRPr="00902FED">
              <w:rPr>
                <w:rFonts w:asciiTheme="minorEastAsia" w:eastAsiaTheme="minorEastAsia" w:hAnsiTheme="minorEastAsia" w:hint="eastAsia"/>
                <w:color w:val="000000" w:themeColor="text1"/>
                <w:sz w:val="22"/>
              </w:rPr>
              <w:t>名</w:t>
            </w:r>
          </w:p>
        </w:tc>
        <w:tc>
          <w:tcPr>
            <w:tcW w:w="2521" w:type="dxa"/>
            <w:vAlign w:val="center"/>
          </w:tcPr>
          <w:p w14:paraId="59951428" w14:textId="77777777" w:rsidR="00540C04" w:rsidRPr="00902FED" w:rsidRDefault="00540C04" w:rsidP="002519A1">
            <w:pPr>
              <w:jc w:val="both"/>
              <w:rPr>
                <w:rFonts w:asciiTheme="minorEastAsia" w:eastAsiaTheme="minorEastAsia" w:hAnsiTheme="minorEastAsia"/>
                <w:color w:val="000000" w:themeColor="text1"/>
                <w:sz w:val="22"/>
              </w:rPr>
            </w:pPr>
          </w:p>
        </w:tc>
        <w:tc>
          <w:tcPr>
            <w:tcW w:w="660" w:type="dxa"/>
            <w:vAlign w:val="center"/>
          </w:tcPr>
          <w:p w14:paraId="4733224A" w14:textId="77777777" w:rsidR="00540C04" w:rsidRPr="00902FED" w:rsidRDefault="00540C04" w:rsidP="002519A1">
            <w:pPr>
              <w:ind w:right="210"/>
              <w:jc w:val="both"/>
              <w:rPr>
                <w:rFonts w:asciiTheme="minorEastAsia" w:eastAsiaTheme="minorEastAsia" w:hAnsiTheme="minorEastAsia"/>
                <w:color w:val="000000" w:themeColor="text1"/>
                <w:sz w:val="22"/>
              </w:rPr>
            </w:pPr>
            <w:r w:rsidRPr="00902FED">
              <w:rPr>
                <w:rFonts w:asciiTheme="minorEastAsia" w:eastAsiaTheme="minorEastAsia" w:hAnsiTheme="minorEastAsia" w:hint="eastAsia"/>
                <w:color w:val="000000" w:themeColor="text1"/>
                <w:sz w:val="22"/>
              </w:rPr>
              <w:t>印</w:t>
            </w:r>
          </w:p>
        </w:tc>
      </w:tr>
      <w:tr w:rsidR="00540C04" w:rsidRPr="00902FED" w14:paraId="13A060BA" w14:textId="77777777" w:rsidTr="002519A1">
        <w:trPr>
          <w:trHeight w:val="454"/>
        </w:trPr>
        <w:tc>
          <w:tcPr>
            <w:tcW w:w="1276" w:type="dxa"/>
            <w:vAlign w:val="center"/>
          </w:tcPr>
          <w:p w14:paraId="0683A3D4" w14:textId="77777777" w:rsidR="00540C04" w:rsidRPr="00902FED" w:rsidRDefault="00540C04" w:rsidP="002519A1">
            <w:pPr>
              <w:tabs>
                <w:tab w:val="left" w:pos="1296"/>
              </w:tabs>
              <w:ind w:right="79"/>
              <w:jc w:val="center"/>
              <w:rPr>
                <w:rFonts w:asciiTheme="minorEastAsia" w:eastAsiaTheme="minorEastAsia" w:hAnsiTheme="minorEastAsia"/>
                <w:color w:val="000000" w:themeColor="text1"/>
                <w:sz w:val="22"/>
              </w:rPr>
            </w:pPr>
          </w:p>
        </w:tc>
        <w:tc>
          <w:tcPr>
            <w:tcW w:w="1087" w:type="dxa"/>
            <w:vAlign w:val="center"/>
          </w:tcPr>
          <w:p w14:paraId="0330C17A" w14:textId="77777777" w:rsidR="00540C04" w:rsidRPr="00902FED" w:rsidRDefault="00540C04" w:rsidP="002519A1">
            <w:pPr>
              <w:ind w:right="-62"/>
              <w:jc w:val="both"/>
              <w:rPr>
                <w:rFonts w:asciiTheme="minorEastAsia" w:eastAsiaTheme="minorEastAsia" w:hAnsiTheme="minorEastAsia"/>
                <w:color w:val="000000" w:themeColor="text1"/>
                <w:spacing w:val="105"/>
                <w:sz w:val="22"/>
              </w:rPr>
            </w:pPr>
            <w:r w:rsidRPr="00540C04">
              <w:rPr>
                <w:rFonts w:asciiTheme="minorEastAsia" w:eastAsiaTheme="minorEastAsia" w:hAnsiTheme="minorEastAsia" w:hint="eastAsia"/>
                <w:color w:val="000000" w:themeColor="text1"/>
                <w:spacing w:val="35"/>
                <w:w w:val="93"/>
                <w:sz w:val="22"/>
                <w:fitText w:val="684" w:id="-1153700606"/>
              </w:rPr>
              <w:t>連絡</w:t>
            </w:r>
            <w:r w:rsidRPr="00540C04">
              <w:rPr>
                <w:rFonts w:asciiTheme="minorEastAsia" w:eastAsiaTheme="minorEastAsia" w:hAnsiTheme="minorEastAsia" w:hint="eastAsia"/>
                <w:color w:val="000000" w:themeColor="text1"/>
                <w:spacing w:val="-34"/>
                <w:w w:val="93"/>
                <w:sz w:val="22"/>
                <w:fitText w:val="684" w:id="-1153700606"/>
              </w:rPr>
              <w:t>先</w:t>
            </w:r>
          </w:p>
        </w:tc>
        <w:tc>
          <w:tcPr>
            <w:tcW w:w="2521" w:type="dxa"/>
            <w:vAlign w:val="center"/>
          </w:tcPr>
          <w:p w14:paraId="007B2769" w14:textId="77777777" w:rsidR="00540C04" w:rsidRPr="00902FED" w:rsidRDefault="00540C04" w:rsidP="002519A1">
            <w:pPr>
              <w:jc w:val="both"/>
              <w:rPr>
                <w:rFonts w:asciiTheme="minorEastAsia" w:eastAsiaTheme="minorEastAsia" w:hAnsiTheme="minorEastAsia"/>
                <w:color w:val="000000" w:themeColor="text1"/>
                <w:sz w:val="22"/>
              </w:rPr>
            </w:pPr>
          </w:p>
        </w:tc>
        <w:tc>
          <w:tcPr>
            <w:tcW w:w="660" w:type="dxa"/>
            <w:vAlign w:val="center"/>
          </w:tcPr>
          <w:p w14:paraId="0FA3A291" w14:textId="77777777" w:rsidR="00540C04" w:rsidRPr="00902FED" w:rsidRDefault="00540C04" w:rsidP="002519A1">
            <w:pPr>
              <w:ind w:right="210"/>
              <w:jc w:val="both"/>
              <w:rPr>
                <w:rFonts w:asciiTheme="minorEastAsia" w:eastAsiaTheme="minorEastAsia" w:hAnsiTheme="minorEastAsia"/>
                <w:color w:val="000000" w:themeColor="text1"/>
                <w:sz w:val="22"/>
              </w:rPr>
            </w:pPr>
          </w:p>
        </w:tc>
      </w:tr>
    </w:tbl>
    <w:p w14:paraId="0AAB6DF0" w14:textId="77777777" w:rsidR="00540C04" w:rsidRPr="00902FED" w:rsidRDefault="00540C04" w:rsidP="00540C04">
      <w:pPr>
        <w:widowControl/>
        <w:suppressAutoHyphens w:val="0"/>
        <w:kinsoku/>
        <w:wordWrap/>
        <w:overflowPunct/>
        <w:autoSpaceDE/>
        <w:autoSpaceDN/>
        <w:adjustRightInd/>
        <w:textAlignment w:val="auto"/>
        <w:rPr>
          <w:rFonts w:asciiTheme="minorEastAsia" w:eastAsiaTheme="minorEastAsia" w:hAnsiTheme="minorEastAsia"/>
          <w:color w:val="000000" w:themeColor="text1"/>
          <w:sz w:val="22"/>
          <w:szCs w:val="21"/>
        </w:rPr>
      </w:pPr>
    </w:p>
    <w:p w14:paraId="6DA535DB" w14:textId="77777777" w:rsidR="00540C04" w:rsidRPr="00902FED" w:rsidRDefault="00540C04" w:rsidP="00540C04">
      <w:pPr>
        <w:widowControl/>
        <w:suppressAutoHyphens w:val="0"/>
        <w:kinsoku/>
        <w:wordWrap/>
        <w:overflowPunct/>
        <w:autoSpaceDE/>
        <w:autoSpaceDN/>
        <w:adjustRightInd/>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※委任者は次の事項を確認し、チェックを記載すること。</w:t>
      </w:r>
    </w:p>
    <w:tbl>
      <w:tblPr>
        <w:tblStyle w:val="a9"/>
        <w:tblW w:w="0" w:type="auto"/>
        <w:tblLook w:val="04A0" w:firstRow="1" w:lastRow="0" w:firstColumn="1" w:lastColumn="0" w:noHBand="0" w:noVBand="1"/>
      </w:tblPr>
      <w:tblGrid>
        <w:gridCol w:w="8755"/>
        <w:gridCol w:w="1364"/>
      </w:tblGrid>
      <w:tr w:rsidR="00540C04" w:rsidRPr="00902FED" w14:paraId="54B65C9A" w14:textId="77777777" w:rsidTr="002519A1">
        <w:tc>
          <w:tcPr>
            <w:tcW w:w="8755" w:type="dxa"/>
            <w:shd w:val="clear" w:color="auto" w:fill="D9D9D9" w:themeFill="background1" w:themeFillShade="D9"/>
          </w:tcPr>
          <w:p w14:paraId="76100241" w14:textId="77777777" w:rsidR="00540C04" w:rsidRPr="00902FED" w:rsidRDefault="00540C04" w:rsidP="002519A1">
            <w:pPr>
              <w:widowControl/>
              <w:suppressAutoHyphens w:val="0"/>
              <w:kinsoku/>
              <w:wordWrap/>
              <w:overflowPunct/>
              <w:autoSpaceDE/>
              <w:autoSpaceDN/>
              <w:snapToGrid w:val="0"/>
              <w:textAlignment w:val="auto"/>
              <w:rPr>
                <w:rFonts w:asciiTheme="minorEastAsia" w:eastAsiaTheme="minorEastAsia" w:hAnsiTheme="minorEastAsia"/>
                <w:b/>
                <w:color w:val="000000" w:themeColor="text1"/>
                <w:sz w:val="22"/>
                <w:szCs w:val="21"/>
              </w:rPr>
            </w:pPr>
            <w:r w:rsidRPr="00902FED">
              <w:rPr>
                <w:rFonts w:asciiTheme="minorEastAsia" w:eastAsiaTheme="minorEastAsia" w:hAnsiTheme="minorEastAsia" w:hint="eastAsia"/>
                <w:b/>
                <w:color w:val="000000" w:themeColor="text1"/>
                <w:sz w:val="22"/>
                <w:szCs w:val="21"/>
              </w:rPr>
              <w:t>確認事項</w:t>
            </w:r>
          </w:p>
        </w:tc>
        <w:tc>
          <w:tcPr>
            <w:tcW w:w="1364" w:type="dxa"/>
            <w:shd w:val="clear" w:color="auto" w:fill="D9D9D9" w:themeFill="background1" w:themeFillShade="D9"/>
          </w:tcPr>
          <w:p w14:paraId="5F337903" w14:textId="77777777" w:rsidR="00540C04" w:rsidRPr="00902FED" w:rsidRDefault="00540C04" w:rsidP="002519A1">
            <w:pPr>
              <w:widowControl/>
              <w:suppressAutoHyphens w:val="0"/>
              <w:kinsoku/>
              <w:wordWrap/>
              <w:overflowPunct/>
              <w:autoSpaceDE/>
              <w:autoSpaceDN/>
              <w:adjustRightInd/>
              <w:jc w:val="center"/>
              <w:textAlignment w:val="auto"/>
              <w:rPr>
                <w:rFonts w:asciiTheme="minorEastAsia" w:eastAsiaTheme="minorEastAsia" w:hAnsiTheme="minorEastAsia"/>
                <w:color w:val="000000" w:themeColor="text1"/>
                <w:sz w:val="22"/>
                <w:szCs w:val="21"/>
              </w:rPr>
            </w:pPr>
          </w:p>
        </w:tc>
      </w:tr>
      <w:tr w:rsidR="00540C04" w:rsidRPr="00902FED" w14:paraId="7687FD81" w14:textId="77777777" w:rsidTr="002519A1">
        <w:tc>
          <w:tcPr>
            <w:tcW w:w="8755" w:type="dxa"/>
          </w:tcPr>
          <w:p w14:paraId="730B6B17" w14:textId="77777777" w:rsidR="00540C04" w:rsidRPr="00902FED" w:rsidRDefault="00540C04" w:rsidP="002519A1">
            <w:pPr>
              <w:widowControl/>
              <w:suppressAutoHyphens w:val="0"/>
              <w:kinsoku/>
              <w:wordWrap/>
              <w:overflowPunct/>
              <w:autoSpaceDE/>
              <w:autoSpaceDN/>
              <w:snapToGrid w:val="0"/>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2"/>
              </w:rPr>
              <w:t>南部町暴力団排除条例（平成</w:t>
            </w:r>
            <w:r w:rsidRPr="00902FED">
              <w:rPr>
                <w:rFonts w:asciiTheme="minorEastAsia" w:eastAsiaTheme="minorEastAsia" w:hAnsiTheme="minorEastAsia"/>
                <w:color w:val="000000" w:themeColor="text1"/>
                <w:sz w:val="22"/>
                <w:szCs w:val="22"/>
              </w:rPr>
              <w:t>23年南部町条例第14号）第２条第１号で規定する暴力団又は同条第２号に規定する暴力団員で</w:t>
            </w:r>
            <w:r w:rsidRPr="00902FED">
              <w:rPr>
                <w:rFonts w:asciiTheme="minorEastAsia" w:eastAsiaTheme="minorEastAsia" w:hAnsiTheme="minorEastAsia" w:hint="eastAsia"/>
                <w:color w:val="000000" w:themeColor="text1"/>
                <w:sz w:val="22"/>
                <w:szCs w:val="22"/>
              </w:rPr>
              <w:t>はありません。</w:t>
            </w:r>
          </w:p>
        </w:tc>
        <w:tc>
          <w:tcPr>
            <w:tcW w:w="1364" w:type="dxa"/>
          </w:tcPr>
          <w:p w14:paraId="181847D2" w14:textId="77777777" w:rsidR="00540C04" w:rsidRPr="00902FED" w:rsidRDefault="00540C04" w:rsidP="002519A1">
            <w:pPr>
              <w:widowControl/>
              <w:suppressAutoHyphens w:val="0"/>
              <w:kinsoku/>
              <w:wordWrap/>
              <w:overflowPunct/>
              <w:autoSpaceDE/>
              <w:autoSpaceDN/>
              <w:adjustRightInd/>
              <w:jc w:val="center"/>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w:t>
            </w:r>
          </w:p>
        </w:tc>
      </w:tr>
      <w:tr w:rsidR="00540C04" w:rsidRPr="00902FED" w14:paraId="1BFE5FAE" w14:textId="77777777" w:rsidTr="002519A1">
        <w:tc>
          <w:tcPr>
            <w:tcW w:w="8755" w:type="dxa"/>
          </w:tcPr>
          <w:p w14:paraId="5A15433C" w14:textId="77777777" w:rsidR="00540C04" w:rsidRPr="00902FED" w:rsidRDefault="00540C04" w:rsidP="002519A1">
            <w:pPr>
              <w:widowControl/>
              <w:suppressAutoHyphens w:val="0"/>
              <w:kinsoku/>
              <w:wordWrap/>
              <w:overflowPunct/>
              <w:autoSpaceDE/>
              <w:autoSpaceDN/>
              <w:snapToGrid w:val="0"/>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事業実施後の物件は、</w:t>
            </w:r>
            <w:r w:rsidRPr="00902FED">
              <w:rPr>
                <w:rFonts w:asciiTheme="minorEastAsia" w:eastAsiaTheme="minorEastAsia" w:hAnsiTheme="minorEastAsia" w:hint="eastAsia"/>
                <w:color w:val="000000" w:themeColor="text1"/>
                <w:sz w:val="22"/>
                <w:szCs w:val="22"/>
              </w:rPr>
              <w:t>売買契約</w:t>
            </w:r>
            <w:r>
              <w:rPr>
                <w:rFonts w:asciiTheme="minorEastAsia" w:eastAsiaTheme="minorEastAsia" w:hAnsiTheme="minorEastAsia" w:hint="eastAsia"/>
                <w:color w:val="000000" w:themeColor="text1"/>
                <w:sz w:val="22"/>
                <w:szCs w:val="22"/>
              </w:rPr>
              <w:t>若しくは</w:t>
            </w:r>
            <w:r w:rsidRPr="00902FED">
              <w:rPr>
                <w:rFonts w:asciiTheme="minorEastAsia" w:eastAsiaTheme="minorEastAsia" w:hAnsiTheme="minorEastAsia" w:hint="eastAsia"/>
                <w:color w:val="000000" w:themeColor="text1"/>
                <w:sz w:val="22"/>
                <w:szCs w:val="22"/>
              </w:rPr>
              <w:t>賃貸契約が締結される日又は</w:t>
            </w:r>
            <w:r>
              <w:rPr>
                <w:rFonts w:asciiTheme="minorEastAsia" w:eastAsiaTheme="minorEastAsia" w:hAnsiTheme="minorEastAsia" w:hint="eastAsia"/>
                <w:color w:val="000000" w:themeColor="text1"/>
                <w:sz w:val="22"/>
                <w:szCs w:val="22"/>
              </w:rPr>
              <w:t>補</w:t>
            </w:r>
            <w:r w:rsidRPr="00902FED">
              <w:rPr>
                <w:rFonts w:asciiTheme="minorEastAsia" w:eastAsiaTheme="minorEastAsia" w:hAnsiTheme="minorEastAsia" w:hint="eastAsia"/>
                <w:color w:val="000000" w:themeColor="text1"/>
                <w:sz w:val="22"/>
                <w:szCs w:val="22"/>
              </w:rPr>
              <w:t>助金交付後３年を経過した日のいずれかに該当する日まで継続してバンクに登録します。</w:t>
            </w:r>
          </w:p>
        </w:tc>
        <w:tc>
          <w:tcPr>
            <w:tcW w:w="1364" w:type="dxa"/>
          </w:tcPr>
          <w:p w14:paraId="7CC13AEC" w14:textId="77777777" w:rsidR="00540C04" w:rsidRPr="00902FED" w:rsidRDefault="00540C04" w:rsidP="002519A1">
            <w:pPr>
              <w:widowControl/>
              <w:suppressAutoHyphens w:val="0"/>
              <w:kinsoku/>
              <w:wordWrap/>
              <w:overflowPunct/>
              <w:autoSpaceDE/>
              <w:autoSpaceDN/>
              <w:adjustRightInd/>
              <w:jc w:val="center"/>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w:t>
            </w:r>
          </w:p>
        </w:tc>
      </w:tr>
      <w:tr w:rsidR="00540C04" w:rsidRPr="00902FED" w14:paraId="3D45C312" w14:textId="77777777" w:rsidTr="002519A1">
        <w:tc>
          <w:tcPr>
            <w:tcW w:w="8755" w:type="dxa"/>
          </w:tcPr>
          <w:p w14:paraId="08A95814" w14:textId="77777777" w:rsidR="00540C04" w:rsidRPr="00902FED" w:rsidRDefault="00540C04" w:rsidP="002519A1">
            <w:pPr>
              <w:widowControl/>
              <w:suppressAutoHyphens w:val="0"/>
              <w:kinsoku/>
              <w:wordWrap/>
              <w:overflowPunct/>
              <w:autoSpaceDE/>
              <w:autoSpaceDN/>
              <w:snapToGrid w:val="0"/>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2"/>
              </w:rPr>
              <w:t>補助金交付後３年間を経過した日まで３親等以内の者への売買契約及び賃貸契約を行いません。</w:t>
            </w:r>
          </w:p>
        </w:tc>
        <w:tc>
          <w:tcPr>
            <w:tcW w:w="1364" w:type="dxa"/>
          </w:tcPr>
          <w:p w14:paraId="63A49DC7" w14:textId="77777777" w:rsidR="00540C04" w:rsidRPr="00902FED" w:rsidRDefault="00540C04" w:rsidP="002519A1">
            <w:pPr>
              <w:widowControl/>
              <w:suppressAutoHyphens w:val="0"/>
              <w:kinsoku/>
              <w:wordWrap/>
              <w:overflowPunct/>
              <w:autoSpaceDE/>
              <w:autoSpaceDN/>
              <w:adjustRightInd/>
              <w:jc w:val="center"/>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w:t>
            </w:r>
          </w:p>
        </w:tc>
      </w:tr>
      <w:tr w:rsidR="00540C04" w:rsidRPr="00902FED" w14:paraId="46849AFB" w14:textId="77777777" w:rsidTr="002519A1">
        <w:tc>
          <w:tcPr>
            <w:tcW w:w="8755" w:type="dxa"/>
          </w:tcPr>
          <w:p w14:paraId="385952F8" w14:textId="77777777" w:rsidR="00540C04" w:rsidRPr="00902FED" w:rsidRDefault="00540C04" w:rsidP="002519A1">
            <w:pPr>
              <w:widowControl/>
              <w:suppressAutoHyphens w:val="0"/>
              <w:kinsoku/>
              <w:wordWrap/>
              <w:overflowPunct/>
              <w:autoSpaceDE/>
              <w:autoSpaceDN/>
              <w:snapToGrid w:val="0"/>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2"/>
              </w:rPr>
              <w:t>南部町空き家・空き地利活用促進事業補助金交付要綱第14条各号に該当した場合は、既に交付されている補助金について返還になることを確認しました。</w:t>
            </w:r>
          </w:p>
        </w:tc>
        <w:tc>
          <w:tcPr>
            <w:tcW w:w="1364" w:type="dxa"/>
          </w:tcPr>
          <w:p w14:paraId="55D0CE3B" w14:textId="77777777" w:rsidR="00540C04" w:rsidRPr="00902FED" w:rsidRDefault="00540C04" w:rsidP="002519A1">
            <w:pPr>
              <w:widowControl/>
              <w:suppressAutoHyphens w:val="0"/>
              <w:kinsoku/>
              <w:wordWrap/>
              <w:overflowPunct/>
              <w:autoSpaceDE/>
              <w:autoSpaceDN/>
              <w:adjustRightInd/>
              <w:jc w:val="center"/>
              <w:textAlignment w:val="auto"/>
              <w:rPr>
                <w:rFonts w:asciiTheme="minorEastAsia" w:eastAsiaTheme="minorEastAsia" w:hAnsiTheme="minorEastAsia"/>
                <w:color w:val="000000" w:themeColor="text1"/>
                <w:sz w:val="22"/>
                <w:szCs w:val="21"/>
              </w:rPr>
            </w:pPr>
            <w:r w:rsidRPr="00902FED">
              <w:rPr>
                <w:rFonts w:asciiTheme="minorEastAsia" w:eastAsiaTheme="minorEastAsia" w:hAnsiTheme="minorEastAsia" w:hint="eastAsia"/>
                <w:color w:val="000000" w:themeColor="text1"/>
                <w:sz w:val="22"/>
                <w:szCs w:val="21"/>
              </w:rPr>
              <w:t>□</w:t>
            </w:r>
          </w:p>
        </w:tc>
      </w:tr>
    </w:tbl>
    <w:p w14:paraId="683A5816" w14:textId="77777777" w:rsidR="00540C04" w:rsidRPr="00902FED" w:rsidRDefault="00540C04" w:rsidP="00540C04">
      <w:pPr>
        <w:widowControl/>
        <w:suppressAutoHyphens w:val="0"/>
        <w:kinsoku/>
        <w:wordWrap/>
        <w:overflowPunct/>
        <w:autoSpaceDE/>
        <w:autoSpaceDN/>
        <w:adjustRightInd/>
        <w:textAlignment w:val="auto"/>
        <w:rPr>
          <w:rFonts w:asciiTheme="minorEastAsia" w:eastAsiaTheme="minorEastAsia" w:hAnsiTheme="minorEastAsia"/>
          <w:color w:val="000000" w:themeColor="text1"/>
          <w:sz w:val="22"/>
          <w:szCs w:val="21"/>
        </w:rPr>
      </w:pPr>
    </w:p>
    <w:p w14:paraId="04511333" w14:textId="33D5BDA3" w:rsidR="00D0600B" w:rsidRPr="00902FED" w:rsidRDefault="00D0600B" w:rsidP="00540C04">
      <w:pPr>
        <w:rPr>
          <w:rFonts w:asciiTheme="minorEastAsia" w:eastAsiaTheme="minorEastAsia" w:hAnsiTheme="minorEastAsia"/>
          <w:color w:val="000000" w:themeColor="text1"/>
        </w:rPr>
      </w:pPr>
      <w:bookmarkStart w:id="0" w:name="_GoBack"/>
      <w:bookmarkEnd w:id="0"/>
    </w:p>
    <w:sectPr w:rsidR="00D0600B" w:rsidRPr="00902FED" w:rsidSect="00227008">
      <w:pgSz w:w="11906" w:h="16838" w:code="9"/>
      <w:pgMar w:top="1701" w:right="851" w:bottom="1134" w:left="1134" w:header="170" w:footer="170" w:gutter="0"/>
      <w:pgNumType w:start="7"/>
      <w:cols w:space="720"/>
      <w:noEndnote/>
      <w:docGrid w:type="linesAndChars" w:linePitch="368"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C7EA" w14:textId="77777777" w:rsidR="008E71A6" w:rsidRDefault="008E71A6">
      <w:r>
        <w:separator/>
      </w:r>
    </w:p>
  </w:endnote>
  <w:endnote w:type="continuationSeparator" w:id="0">
    <w:p w14:paraId="3101CA33" w14:textId="77777777" w:rsidR="008E71A6" w:rsidRDefault="008E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C334" w14:textId="77777777" w:rsidR="008E71A6" w:rsidRDefault="008E71A6">
      <w:r>
        <w:rPr>
          <w:rFonts w:hAnsi="Times New Roman" w:cs="Times New Roman"/>
          <w:color w:val="auto"/>
          <w:sz w:val="2"/>
          <w:szCs w:val="2"/>
        </w:rPr>
        <w:continuationSeparator/>
      </w:r>
    </w:p>
  </w:footnote>
  <w:footnote w:type="continuationSeparator" w:id="0">
    <w:p w14:paraId="21BF2944" w14:textId="77777777" w:rsidR="008E71A6" w:rsidRDefault="008E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12953"/>
    <w:multiLevelType w:val="hybridMultilevel"/>
    <w:tmpl w:val="2DE641EE"/>
    <w:lvl w:ilvl="0" w:tplc="2952B6D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EA4908"/>
    <w:multiLevelType w:val="hybridMultilevel"/>
    <w:tmpl w:val="C29C9406"/>
    <w:lvl w:ilvl="0" w:tplc="02CED878">
      <w:start w:val="4"/>
      <w:numFmt w:val="bullet"/>
      <w:lvlText w:val="・"/>
      <w:lvlJc w:val="left"/>
      <w:pPr>
        <w:ind w:left="360" w:hanging="360"/>
      </w:pPr>
      <w:rPr>
        <w:rFonts w:ascii="ＭＳ 明朝" w:eastAsia="ＭＳ 明朝" w:hAnsi="ＭＳ 明朝" w:cs="Times New Roman" w:hint="eastAsia"/>
      </w:rPr>
    </w:lvl>
    <w:lvl w:ilvl="1" w:tplc="2EAA8EB2" w:tentative="1">
      <w:start w:val="1"/>
      <w:numFmt w:val="bullet"/>
      <w:lvlText w:val=""/>
      <w:lvlJc w:val="left"/>
      <w:pPr>
        <w:ind w:left="840" w:hanging="420"/>
      </w:pPr>
      <w:rPr>
        <w:rFonts w:ascii="Wingdings" w:hAnsi="Wingdings" w:hint="default"/>
      </w:rPr>
    </w:lvl>
    <w:lvl w:ilvl="2" w:tplc="C9426DAE" w:tentative="1">
      <w:start w:val="1"/>
      <w:numFmt w:val="bullet"/>
      <w:lvlText w:val=""/>
      <w:lvlJc w:val="left"/>
      <w:pPr>
        <w:ind w:left="1260" w:hanging="420"/>
      </w:pPr>
      <w:rPr>
        <w:rFonts w:ascii="Wingdings" w:hAnsi="Wingdings" w:hint="default"/>
      </w:rPr>
    </w:lvl>
    <w:lvl w:ilvl="3" w:tplc="0BBC7022" w:tentative="1">
      <w:start w:val="1"/>
      <w:numFmt w:val="bullet"/>
      <w:lvlText w:val=""/>
      <w:lvlJc w:val="left"/>
      <w:pPr>
        <w:ind w:left="1680" w:hanging="420"/>
      </w:pPr>
      <w:rPr>
        <w:rFonts w:ascii="Wingdings" w:hAnsi="Wingdings" w:hint="default"/>
      </w:rPr>
    </w:lvl>
    <w:lvl w:ilvl="4" w:tplc="6C162AFC" w:tentative="1">
      <w:start w:val="1"/>
      <w:numFmt w:val="bullet"/>
      <w:lvlText w:val=""/>
      <w:lvlJc w:val="left"/>
      <w:pPr>
        <w:ind w:left="2100" w:hanging="420"/>
      </w:pPr>
      <w:rPr>
        <w:rFonts w:ascii="Wingdings" w:hAnsi="Wingdings" w:hint="default"/>
      </w:rPr>
    </w:lvl>
    <w:lvl w:ilvl="5" w:tplc="5A062EB2" w:tentative="1">
      <w:start w:val="1"/>
      <w:numFmt w:val="bullet"/>
      <w:lvlText w:val=""/>
      <w:lvlJc w:val="left"/>
      <w:pPr>
        <w:ind w:left="2520" w:hanging="420"/>
      </w:pPr>
      <w:rPr>
        <w:rFonts w:ascii="Wingdings" w:hAnsi="Wingdings" w:hint="default"/>
      </w:rPr>
    </w:lvl>
    <w:lvl w:ilvl="6" w:tplc="CA9077EE" w:tentative="1">
      <w:start w:val="1"/>
      <w:numFmt w:val="bullet"/>
      <w:lvlText w:val=""/>
      <w:lvlJc w:val="left"/>
      <w:pPr>
        <w:ind w:left="2940" w:hanging="420"/>
      </w:pPr>
      <w:rPr>
        <w:rFonts w:ascii="Wingdings" w:hAnsi="Wingdings" w:hint="default"/>
      </w:rPr>
    </w:lvl>
    <w:lvl w:ilvl="7" w:tplc="6BB8FB7A" w:tentative="1">
      <w:start w:val="1"/>
      <w:numFmt w:val="bullet"/>
      <w:lvlText w:val=""/>
      <w:lvlJc w:val="left"/>
      <w:pPr>
        <w:ind w:left="3360" w:hanging="420"/>
      </w:pPr>
      <w:rPr>
        <w:rFonts w:ascii="Wingdings" w:hAnsi="Wingdings" w:hint="default"/>
      </w:rPr>
    </w:lvl>
    <w:lvl w:ilvl="8" w:tplc="18943784" w:tentative="1">
      <w:start w:val="1"/>
      <w:numFmt w:val="bullet"/>
      <w:lvlText w:val=""/>
      <w:lvlJc w:val="left"/>
      <w:pPr>
        <w:ind w:left="3780" w:hanging="420"/>
      </w:pPr>
      <w:rPr>
        <w:rFonts w:ascii="Wingdings" w:hAnsi="Wingdings" w:hint="default"/>
      </w:rPr>
    </w:lvl>
  </w:abstractNum>
  <w:abstractNum w:abstractNumId="2"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dirty"/>
  <w:defaultTabStop w:val="956"/>
  <w:hyphenationZone w:val="0"/>
  <w:drawingGridHorizontalSpacing w:val="124"/>
  <w:drawingGridVerticalSpacing w:val="184"/>
  <w:displayHorizontalDrawingGridEvery w:val="0"/>
  <w:displayVerticalDrawingGridEvery w:val="2"/>
  <w:doNotShadeFormData/>
  <w:characterSpacingControl w:val="compressPunctuationAndJapaneseKana"/>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AEA"/>
    <w:rsid w:val="000004BF"/>
    <w:rsid w:val="00004214"/>
    <w:rsid w:val="000044CE"/>
    <w:rsid w:val="000064B3"/>
    <w:rsid w:val="00012683"/>
    <w:rsid w:val="00016583"/>
    <w:rsid w:val="00033ADF"/>
    <w:rsid w:val="0003548D"/>
    <w:rsid w:val="00036D75"/>
    <w:rsid w:val="00040A13"/>
    <w:rsid w:val="0004250B"/>
    <w:rsid w:val="00042699"/>
    <w:rsid w:val="00047130"/>
    <w:rsid w:val="000474AB"/>
    <w:rsid w:val="00047C72"/>
    <w:rsid w:val="00047CF5"/>
    <w:rsid w:val="00054434"/>
    <w:rsid w:val="000559A8"/>
    <w:rsid w:val="00057CC2"/>
    <w:rsid w:val="000618F8"/>
    <w:rsid w:val="00071DD8"/>
    <w:rsid w:val="000860E9"/>
    <w:rsid w:val="00086EF4"/>
    <w:rsid w:val="00087D5C"/>
    <w:rsid w:val="00087F80"/>
    <w:rsid w:val="000A070D"/>
    <w:rsid w:val="000A75CE"/>
    <w:rsid w:val="000B007D"/>
    <w:rsid w:val="000B3691"/>
    <w:rsid w:val="000B634D"/>
    <w:rsid w:val="000B77B1"/>
    <w:rsid w:val="000C215C"/>
    <w:rsid w:val="000C6214"/>
    <w:rsid w:val="000C6B1B"/>
    <w:rsid w:val="000D002A"/>
    <w:rsid w:val="000D10C4"/>
    <w:rsid w:val="000D4DEB"/>
    <w:rsid w:val="000F1577"/>
    <w:rsid w:val="000F3503"/>
    <w:rsid w:val="00106352"/>
    <w:rsid w:val="001064A4"/>
    <w:rsid w:val="001074DF"/>
    <w:rsid w:val="00110B81"/>
    <w:rsid w:val="00113A34"/>
    <w:rsid w:val="00114CB7"/>
    <w:rsid w:val="00121A69"/>
    <w:rsid w:val="001244B3"/>
    <w:rsid w:val="00126414"/>
    <w:rsid w:val="00130DA4"/>
    <w:rsid w:val="00131247"/>
    <w:rsid w:val="00133944"/>
    <w:rsid w:val="00135860"/>
    <w:rsid w:val="00140E40"/>
    <w:rsid w:val="00143AA8"/>
    <w:rsid w:val="00151D30"/>
    <w:rsid w:val="00152FE9"/>
    <w:rsid w:val="00156425"/>
    <w:rsid w:val="001635EF"/>
    <w:rsid w:val="00166048"/>
    <w:rsid w:val="00174718"/>
    <w:rsid w:val="00174D91"/>
    <w:rsid w:val="0017651E"/>
    <w:rsid w:val="0017693A"/>
    <w:rsid w:val="00177CDC"/>
    <w:rsid w:val="00180AAD"/>
    <w:rsid w:val="00181896"/>
    <w:rsid w:val="00186847"/>
    <w:rsid w:val="00186EB2"/>
    <w:rsid w:val="00196165"/>
    <w:rsid w:val="001A385B"/>
    <w:rsid w:val="001A7345"/>
    <w:rsid w:val="001C23E9"/>
    <w:rsid w:val="001C7D4E"/>
    <w:rsid w:val="001D32BC"/>
    <w:rsid w:val="001D55B7"/>
    <w:rsid w:val="001F53E8"/>
    <w:rsid w:val="00204519"/>
    <w:rsid w:val="002068C7"/>
    <w:rsid w:val="00212887"/>
    <w:rsid w:val="00215061"/>
    <w:rsid w:val="00220663"/>
    <w:rsid w:val="002236CF"/>
    <w:rsid w:val="00223A41"/>
    <w:rsid w:val="00223E26"/>
    <w:rsid w:val="00227008"/>
    <w:rsid w:val="00241D6A"/>
    <w:rsid w:val="002459C7"/>
    <w:rsid w:val="0024656E"/>
    <w:rsid w:val="00247377"/>
    <w:rsid w:val="00252B9F"/>
    <w:rsid w:val="002553DF"/>
    <w:rsid w:val="00255BB5"/>
    <w:rsid w:val="002623B3"/>
    <w:rsid w:val="002632CB"/>
    <w:rsid w:val="00265C4A"/>
    <w:rsid w:val="002713F8"/>
    <w:rsid w:val="00274CB6"/>
    <w:rsid w:val="00276884"/>
    <w:rsid w:val="002853C6"/>
    <w:rsid w:val="00285429"/>
    <w:rsid w:val="00287684"/>
    <w:rsid w:val="0029062C"/>
    <w:rsid w:val="00292AD5"/>
    <w:rsid w:val="0029750E"/>
    <w:rsid w:val="00297639"/>
    <w:rsid w:val="002B135F"/>
    <w:rsid w:val="002B7385"/>
    <w:rsid w:val="002B765D"/>
    <w:rsid w:val="002B7FC2"/>
    <w:rsid w:val="002C0E23"/>
    <w:rsid w:val="002D4E4A"/>
    <w:rsid w:val="002E18F3"/>
    <w:rsid w:val="002E5E08"/>
    <w:rsid w:val="00303E50"/>
    <w:rsid w:val="003052EC"/>
    <w:rsid w:val="00322725"/>
    <w:rsid w:val="003309A3"/>
    <w:rsid w:val="00331C95"/>
    <w:rsid w:val="0033269F"/>
    <w:rsid w:val="00333A82"/>
    <w:rsid w:val="00333B24"/>
    <w:rsid w:val="0034410D"/>
    <w:rsid w:val="00346FD7"/>
    <w:rsid w:val="00347306"/>
    <w:rsid w:val="00350A89"/>
    <w:rsid w:val="00351CCD"/>
    <w:rsid w:val="00355F2F"/>
    <w:rsid w:val="0036766F"/>
    <w:rsid w:val="00374764"/>
    <w:rsid w:val="003850B1"/>
    <w:rsid w:val="00386D44"/>
    <w:rsid w:val="003876C0"/>
    <w:rsid w:val="003922FA"/>
    <w:rsid w:val="003A5794"/>
    <w:rsid w:val="003B16E0"/>
    <w:rsid w:val="003B1FFD"/>
    <w:rsid w:val="003B55DE"/>
    <w:rsid w:val="003D1EB5"/>
    <w:rsid w:val="003D5BA3"/>
    <w:rsid w:val="003E1F2A"/>
    <w:rsid w:val="003E5DE5"/>
    <w:rsid w:val="003E68D0"/>
    <w:rsid w:val="003F185E"/>
    <w:rsid w:val="003F39C8"/>
    <w:rsid w:val="00401658"/>
    <w:rsid w:val="00425078"/>
    <w:rsid w:val="00430006"/>
    <w:rsid w:val="00430EAD"/>
    <w:rsid w:val="004353B2"/>
    <w:rsid w:val="00435E10"/>
    <w:rsid w:val="00437102"/>
    <w:rsid w:val="004421DF"/>
    <w:rsid w:val="0044579B"/>
    <w:rsid w:val="0044580C"/>
    <w:rsid w:val="00445CF9"/>
    <w:rsid w:val="00465E4B"/>
    <w:rsid w:val="0047594A"/>
    <w:rsid w:val="00477EA3"/>
    <w:rsid w:val="00484059"/>
    <w:rsid w:val="0048782C"/>
    <w:rsid w:val="00490169"/>
    <w:rsid w:val="00490361"/>
    <w:rsid w:val="004A17E9"/>
    <w:rsid w:val="004B38D6"/>
    <w:rsid w:val="004B438B"/>
    <w:rsid w:val="004B770F"/>
    <w:rsid w:val="004C6F5F"/>
    <w:rsid w:val="004D4EF2"/>
    <w:rsid w:val="004D5D23"/>
    <w:rsid w:val="004D7E03"/>
    <w:rsid w:val="004E24DA"/>
    <w:rsid w:val="004E5274"/>
    <w:rsid w:val="004E56A6"/>
    <w:rsid w:val="004F36C1"/>
    <w:rsid w:val="004F3E5D"/>
    <w:rsid w:val="004F42B6"/>
    <w:rsid w:val="004F4D96"/>
    <w:rsid w:val="004F6DEC"/>
    <w:rsid w:val="00506B69"/>
    <w:rsid w:val="005118A7"/>
    <w:rsid w:val="0051474E"/>
    <w:rsid w:val="0051648D"/>
    <w:rsid w:val="00516810"/>
    <w:rsid w:val="00521489"/>
    <w:rsid w:val="005304A6"/>
    <w:rsid w:val="00540C04"/>
    <w:rsid w:val="00545CC2"/>
    <w:rsid w:val="00551150"/>
    <w:rsid w:val="00551359"/>
    <w:rsid w:val="0055152C"/>
    <w:rsid w:val="00557651"/>
    <w:rsid w:val="005609AD"/>
    <w:rsid w:val="00574484"/>
    <w:rsid w:val="00575ECE"/>
    <w:rsid w:val="00577113"/>
    <w:rsid w:val="00586CA2"/>
    <w:rsid w:val="00592541"/>
    <w:rsid w:val="0059534C"/>
    <w:rsid w:val="00596DE4"/>
    <w:rsid w:val="005A0D10"/>
    <w:rsid w:val="005A18A1"/>
    <w:rsid w:val="005B07BD"/>
    <w:rsid w:val="005B2F8A"/>
    <w:rsid w:val="005B3622"/>
    <w:rsid w:val="005C5C8B"/>
    <w:rsid w:val="005E1D29"/>
    <w:rsid w:val="005F1E07"/>
    <w:rsid w:val="005F5304"/>
    <w:rsid w:val="00601139"/>
    <w:rsid w:val="00602693"/>
    <w:rsid w:val="006049A8"/>
    <w:rsid w:val="00605468"/>
    <w:rsid w:val="0060611C"/>
    <w:rsid w:val="00612701"/>
    <w:rsid w:val="006152F4"/>
    <w:rsid w:val="00616A70"/>
    <w:rsid w:val="00620D1B"/>
    <w:rsid w:val="00627483"/>
    <w:rsid w:val="00633C50"/>
    <w:rsid w:val="00642A1B"/>
    <w:rsid w:val="006545EB"/>
    <w:rsid w:val="0066635B"/>
    <w:rsid w:val="006731FF"/>
    <w:rsid w:val="006742AF"/>
    <w:rsid w:val="006755EE"/>
    <w:rsid w:val="006844A2"/>
    <w:rsid w:val="00687B8A"/>
    <w:rsid w:val="006958CC"/>
    <w:rsid w:val="006C142A"/>
    <w:rsid w:val="006D2054"/>
    <w:rsid w:val="006D7DB5"/>
    <w:rsid w:val="006E4039"/>
    <w:rsid w:val="006E4D43"/>
    <w:rsid w:val="006F1B6E"/>
    <w:rsid w:val="006F5605"/>
    <w:rsid w:val="006F6659"/>
    <w:rsid w:val="00701B28"/>
    <w:rsid w:val="00701BFD"/>
    <w:rsid w:val="0070512A"/>
    <w:rsid w:val="007114EB"/>
    <w:rsid w:val="00712EDB"/>
    <w:rsid w:val="00715CF4"/>
    <w:rsid w:val="0072168C"/>
    <w:rsid w:val="00721D21"/>
    <w:rsid w:val="0072417A"/>
    <w:rsid w:val="00730C26"/>
    <w:rsid w:val="00747C6C"/>
    <w:rsid w:val="007503DF"/>
    <w:rsid w:val="0075060C"/>
    <w:rsid w:val="007510E7"/>
    <w:rsid w:val="007517AC"/>
    <w:rsid w:val="00753F29"/>
    <w:rsid w:val="00761CF9"/>
    <w:rsid w:val="00763A91"/>
    <w:rsid w:val="007655EB"/>
    <w:rsid w:val="00770120"/>
    <w:rsid w:val="00772B47"/>
    <w:rsid w:val="007733CF"/>
    <w:rsid w:val="007752CD"/>
    <w:rsid w:val="00776FD1"/>
    <w:rsid w:val="007A3722"/>
    <w:rsid w:val="007A4692"/>
    <w:rsid w:val="007A5256"/>
    <w:rsid w:val="007B1AE8"/>
    <w:rsid w:val="007B22D0"/>
    <w:rsid w:val="007B3F49"/>
    <w:rsid w:val="007B4624"/>
    <w:rsid w:val="007C1866"/>
    <w:rsid w:val="007C2DBC"/>
    <w:rsid w:val="007D2105"/>
    <w:rsid w:val="007D293E"/>
    <w:rsid w:val="007E1848"/>
    <w:rsid w:val="007E1FCB"/>
    <w:rsid w:val="007E5C50"/>
    <w:rsid w:val="007E5F6A"/>
    <w:rsid w:val="007F5518"/>
    <w:rsid w:val="007F6982"/>
    <w:rsid w:val="007F7AA5"/>
    <w:rsid w:val="007F7F04"/>
    <w:rsid w:val="00800EA8"/>
    <w:rsid w:val="00811D30"/>
    <w:rsid w:val="00813B25"/>
    <w:rsid w:val="0081717C"/>
    <w:rsid w:val="008218A6"/>
    <w:rsid w:val="0082266B"/>
    <w:rsid w:val="008360EC"/>
    <w:rsid w:val="00837F84"/>
    <w:rsid w:val="0084024B"/>
    <w:rsid w:val="008422D5"/>
    <w:rsid w:val="00844BE1"/>
    <w:rsid w:val="00844DC8"/>
    <w:rsid w:val="00845EA8"/>
    <w:rsid w:val="00851778"/>
    <w:rsid w:val="00852A44"/>
    <w:rsid w:val="0085488E"/>
    <w:rsid w:val="008608BB"/>
    <w:rsid w:val="008673DF"/>
    <w:rsid w:val="0087663D"/>
    <w:rsid w:val="008959E9"/>
    <w:rsid w:val="008A5BFF"/>
    <w:rsid w:val="008C7788"/>
    <w:rsid w:val="008D089B"/>
    <w:rsid w:val="008D2B73"/>
    <w:rsid w:val="008D3E09"/>
    <w:rsid w:val="008D4745"/>
    <w:rsid w:val="008D61A6"/>
    <w:rsid w:val="008D7F91"/>
    <w:rsid w:val="008E1A64"/>
    <w:rsid w:val="008E1E43"/>
    <w:rsid w:val="008E6038"/>
    <w:rsid w:val="008E6270"/>
    <w:rsid w:val="008E71A6"/>
    <w:rsid w:val="008F267F"/>
    <w:rsid w:val="00902FED"/>
    <w:rsid w:val="0090324C"/>
    <w:rsid w:val="009037EA"/>
    <w:rsid w:val="009046B1"/>
    <w:rsid w:val="0093320D"/>
    <w:rsid w:val="00933D55"/>
    <w:rsid w:val="0093511C"/>
    <w:rsid w:val="00936337"/>
    <w:rsid w:val="0094340C"/>
    <w:rsid w:val="00943906"/>
    <w:rsid w:val="00946811"/>
    <w:rsid w:val="00950FAD"/>
    <w:rsid w:val="0095119F"/>
    <w:rsid w:val="00951E81"/>
    <w:rsid w:val="009572ED"/>
    <w:rsid w:val="00964115"/>
    <w:rsid w:val="00970CC7"/>
    <w:rsid w:val="00973C6E"/>
    <w:rsid w:val="00985AEA"/>
    <w:rsid w:val="00986861"/>
    <w:rsid w:val="00995EEC"/>
    <w:rsid w:val="009A05EE"/>
    <w:rsid w:val="009A6565"/>
    <w:rsid w:val="009B3D41"/>
    <w:rsid w:val="009B66A2"/>
    <w:rsid w:val="009E2F42"/>
    <w:rsid w:val="009F0913"/>
    <w:rsid w:val="009F0BEC"/>
    <w:rsid w:val="009F75C8"/>
    <w:rsid w:val="00A019EF"/>
    <w:rsid w:val="00A041E1"/>
    <w:rsid w:val="00A0512D"/>
    <w:rsid w:val="00A126C1"/>
    <w:rsid w:val="00A15D3C"/>
    <w:rsid w:val="00A22CE2"/>
    <w:rsid w:val="00A25B28"/>
    <w:rsid w:val="00A26BED"/>
    <w:rsid w:val="00A328CB"/>
    <w:rsid w:val="00A34D26"/>
    <w:rsid w:val="00A36C9A"/>
    <w:rsid w:val="00A53209"/>
    <w:rsid w:val="00A550FF"/>
    <w:rsid w:val="00A70BA1"/>
    <w:rsid w:val="00A720D4"/>
    <w:rsid w:val="00A745C3"/>
    <w:rsid w:val="00A756AA"/>
    <w:rsid w:val="00A76602"/>
    <w:rsid w:val="00AB1A8E"/>
    <w:rsid w:val="00AB37CA"/>
    <w:rsid w:val="00AD31F4"/>
    <w:rsid w:val="00AF070A"/>
    <w:rsid w:val="00B122D7"/>
    <w:rsid w:val="00B136D9"/>
    <w:rsid w:val="00B14930"/>
    <w:rsid w:val="00B20E94"/>
    <w:rsid w:val="00B21B50"/>
    <w:rsid w:val="00B22711"/>
    <w:rsid w:val="00B45728"/>
    <w:rsid w:val="00B53B28"/>
    <w:rsid w:val="00B651C0"/>
    <w:rsid w:val="00B65D23"/>
    <w:rsid w:val="00B71755"/>
    <w:rsid w:val="00B7493F"/>
    <w:rsid w:val="00B77D28"/>
    <w:rsid w:val="00B81F47"/>
    <w:rsid w:val="00BA26C2"/>
    <w:rsid w:val="00BA7E2B"/>
    <w:rsid w:val="00BB1EBD"/>
    <w:rsid w:val="00BB2BE8"/>
    <w:rsid w:val="00BB4AF3"/>
    <w:rsid w:val="00BB76CD"/>
    <w:rsid w:val="00BC192C"/>
    <w:rsid w:val="00BC1DDD"/>
    <w:rsid w:val="00BC42AC"/>
    <w:rsid w:val="00BD0B53"/>
    <w:rsid w:val="00BD59EB"/>
    <w:rsid w:val="00BD7997"/>
    <w:rsid w:val="00BE473E"/>
    <w:rsid w:val="00BE6A37"/>
    <w:rsid w:val="00BF40B5"/>
    <w:rsid w:val="00C04A02"/>
    <w:rsid w:val="00C221ED"/>
    <w:rsid w:val="00C45C4D"/>
    <w:rsid w:val="00C558BA"/>
    <w:rsid w:val="00C56D79"/>
    <w:rsid w:val="00C648BD"/>
    <w:rsid w:val="00C66199"/>
    <w:rsid w:val="00C7722D"/>
    <w:rsid w:val="00C849E1"/>
    <w:rsid w:val="00C87BC9"/>
    <w:rsid w:val="00C900C4"/>
    <w:rsid w:val="00C92400"/>
    <w:rsid w:val="00CA1BED"/>
    <w:rsid w:val="00CA3E63"/>
    <w:rsid w:val="00CA4223"/>
    <w:rsid w:val="00CA5CCC"/>
    <w:rsid w:val="00CA6E14"/>
    <w:rsid w:val="00CB11CA"/>
    <w:rsid w:val="00CB1A46"/>
    <w:rsid w:val="00CB340F"/>
    <w:rsid w:val="00CC3BB2"/>
    <w:rsid w:val="00CD449C"/>
    <w:rsid w:val="00CD495A"/>
    <w:rsid w:val="00CD64E8"/>
    <w:rsid w:val="00CD6C88"/>
    <w:rsid w:val="00CE1B80"/>
    <w:rsid w:val="00CE37EF"/>
    <w:rsid w:val="00D04B98"/>
    <w:rsid w:val="00D0600B"/>
    <w:rsid w:val="00D11BE4"/>
    <w:rsid w:val="00D15E78"/>
    <w:rsid w:val="00D20373"/>
    <w:rsid w:val="00D21469"/>
    <w:rsid w:val="00D2498D"/>
    <w:rsid w:val="00D33030"/>
    <w:rsid w:val="00D36312"/>
    <w:rsid w:val="00D41C51"/>
    <w:rsid w:val="00D44B3E"/>
    <w:rsid w:val="00D45520"/>
    <w:rsid w:val="00D57CCA"/>
    <w:rsid w:val="00D60765"/>
    <w:rsid w:val="00D64825"/>
    <w:rsid w:val="00D667B3"/>
    <w:rsid w:val="00D80F84"/>
    <w:rsid w:val="00D8258E"/>
    <w:rsid w:val="00D8367B"/>
    <w:rsid w:val="00D836FF"/>
    <w:rsid w:val="00D97E46"/>
    <w:rsid w:val="00DA7CE5"/>
    <w:rsid w:val="00DB1C5A"/>
    <w:rsid w:val="00DB4A5E"/>
    <w:rsid w:val="00DC597A"/>
    <w:rsid w:val="00DD1E1E"/>
    <w:rsid w:val="00DE6B49"/>
    <w:rsid w:val="00DE7A37"/>
    <w:rsid w:val="00DF797D"/>
    <w:rsid w:val="00E07AD3"/>
    <w:rsid w:val="00E2213E"/>
    <w:rsid w:val="00E22798"/>
    <w:rsid w:val="00E25D2F"/>
    <w:rsid w:val="00E31469"/>
    <w:rsid w:val="00E45BA6"/>
    <w:rsid w:val="00E52007"/>
    <w:rsid w:val="00E5267A"/>
    <w:rsid w:val="00E563B7"/>
    <w:rsid w:val="00E6458F"/>
    <w:rsid w:val="00E6529E"/>
    <w:rsid w:val="00E66656"/>
    <w:rsid w:val="00E71DC2"/>
    <w:rsid w:val="00E83683"/>
    <w:rsid w:val="00E85ACD"/>
    <w:rsid w:val="00E86C23"/>
    <w:rsid w:val="00E875F5"/>
    <w:rsid w:val="00EA174E"/>
    <w:rsid w:val="00EA4395"/>
    <w:rsid w:val="00EA47E3"/>
    <w:rsid w:val="00EA54B0"/>
    <w:rsid w:val="00EA7047"/>
    <w:rsid w:val="00EB3434"/>
    <w:rsid w:val="00EB7A68"/>
    <w:rsid w:val="00EC7B95"/>
    <w:rsid w:val="00ED0253"/>
    <w:rsid w:val="00ED0A77"/>
    <w:rsid w:val="00ED1CA8"/>
    <w:rsid w:val="00EE735B"/>
    <w:rsid w:val="00EF28FC"/>
    <w:rsid w:val="00EF3C4B"/>
    <w:rsid w:val="00EF6394"/>
    <w:rsid w:val="00F01249"/>
    <w:rsid w:val="00F0155E"/>
    <w:rsid w:val="00F033B1"/>
    <w:rsid w:val="00F04E5C"/>
    <w:rsid w:val="00F0656F"/>
    <w:rsid w:val="00F11D14"/>
    <w:rsid w:val="00F129D5"/>
    <w:rsid w:val="00F1307D"/>
    <w:rsid w:val="00F165EB"/>
    <w:rsid w:val="00F317D6"/>
    <w:rsid w:val="00F51D65"/>
    <w:rsid w:val="00F61B8B"/>
    <w:rsid w:val="00F65FE4"/>
    <w:rsid w:val="00F7361F"/>
    <w:rsid w:val="00F73874"/>
    <w:rsid w:val="00F94667"/>
    <w:rsid w:val="00F96EE1"/>
    <w:rsid w:val="00FA64F6"/>
    <w:rsid w:val="00FA7483"/>
    <w:rsid w:val="00FB4952"/>
    <w:rsid w:val="00FC0D65"/>
    <w:rsid w:val="00FC1C25"/>
    <w:rsid w:val="00FC5802"/>
    <w:rsid w:val="00FC5C27"/>
    <w:rsid w:val="00FD11D0"/>
    <w:rsid w:val="00FE0A9C"/>
    <w:rsid w:val="00FE0F52"/>
    <w:rsid w:val="00FE1794"/>
    <w:rsid w:val="00FF1E42"/>
    <w:rsid w:val="00FF2A8D"/>
    <w:rsid w:val="00FF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161E3EE"/>
  <w14:defaultImageDpi w14:val="96"/>
  <w15:docId w15:val="{4D361DD4-5F23-4788-B384-A8256A25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4">
    <w:name w:val="Balloon Text"/>
    <w:basedOn w:val="a"/>
    <w:link w:val="a5"/>
    <w:semiHidden/>
    <w:unhideWhenUsed/>
    <w:rsid w:val="00EF3C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C4B"/>
    <w:rPr>
      <w:rFonts w:asciiTheme="majorHAnsi" w:eastAsiaTheme="majorEastAsia" w:hAnsiTheme="majorHAnsi" w:cstheme="majorBidi"/>
      <w:color w:val="000000"/>
      <w:kern w:val="0"/>
      <w:sz w:val="18"/>
      <w:szCs w:val="18"/>
    </w:rPr>
  </w:style>
  <w:style w:type="paragraph" w:styleId="a6">
    <w:name w:val="Title"/>
    <w:basedOn w:val="a"/>
    <w:next w:val="a"/>
    <w:link w:val="a7"/>
    <w:uiPriority w:val="10"/>
    <w:qFormat/>
    <w:rsid w:val="00D97E46"/>
    <w:pPr>
      <w:widowControl/>
      <w:suppressAutoHyphens w:val="0"/>
      <w:kinsoku/>
      <w:wordWrap/>
      <w:overflowPunct/>
      <w:autoSpaceDE/>
      <w:autoSpaceDN/>
      <w:adjustRightInd/>
      <w:spacing w:before="240" w:after="120"/>
      <w:jc w:val="center"/>
      <w:textAlignment w:val="auto"/>
      <w:outlineLvl w:val="0"/>
    </w:pPr>
    <w:rPr>
      <w:rFonts w:ascii="Arial" w:eastAsia="ＭＳ ゴシック" w:hAnsi="Arial" w:cs="Times New Roman"/>
      <w:sz w:val="32"/>
      <w:szCs w:val="32"/>
    </w:rPr>
  </w:style>
  <w:style w:type="character" w:customStyle="1" w:styleId="a7">
    <w:name w:val="表題 (文字)"/>
    <w:basedOn w:val="a0"/>
    <w:link w:val="a6"/>
    <w:uiPriority w:val="10"/>
    <w:rsid w:val="00D97E46"/>
    <w:rPr>
      <w:rFonts w:ascii="Arial" w:eastAsia="ＭＳ ゴシック" w:hAnsi="Arial"/>
      <w:color w:val="000000"/>
      <w:kern w:val="0"/>
      <w:sz w:val="32"/>
      <w:szCs w:val="32"/>
    </w:rPr>
  </w:style>
  <w:style w:type="paragraph" w:styleId="a8">
    <w:name w:val="List Paragraph"/>
    <w:basedOn w:val="a"/>
    <w:uiPriority w:val="34"/>
    <w:qFormat/>
    <w:rsid w:val="00D97E46"/>
    <w:pPr>
      <w:widowControl/>
      <w:suppressAutoHyphens w:val="0"/>
      <w:kinsoku/>
      <w:wordWrap/>
      <w:overflowPunct/>
      <w:autoSpaceDE/>
      <w:autoSpaceDN/>
      <w:adjustRightInd/>
      <w:ind w:leftChars="400" w:left="840"/>
      <w:textAlignment w:val="auto"/>
    </w:pPr>
    <w:rPr>
      <w:sz w:val="21"/>
      <w:szCs w:val="21"/>
    </w:rPr>
  </w:style>
  <w:style w:type="table" w:styleId="a9">
    <w:name w:val="Table Grid"/>
    <w:basedOn w:val="a1"/>
    <w:uiPriority w:val="59"/>
    <w:rsid w:val="00D97E4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B07BD"/>
    <w:pPr>
      <w:tabs>
        <w:tab w:val="center" w:pos="4252"/>
        <w:tab w:val="right" w:pos="8504"/>
      </w:tabs>
      <w:snapToGrid w:val="0"/>
    </w:pPr>
  </w:style>
  <w:style w:type="character" w:customStyle="1" w:styleId="ab">
    <w:name w:val="ヘッダー (文字)"/>
    <w:basedOn w:val="a0"/>
    <w:link w:val="aa"/>
    <w:uiPriority w:val="99"/>
    <w:rsid w:val="005B07BD"/>
    <w:rPr>
      <w:rFonts w:ascii="ＭＳ 明朝" w:hAnsi="ＭＳ 明朝" w:cs="ＭＳ 明朝"/>
      <w:color w:val="000000"/>
      <w:kern w:val="0"/>
      <w:sz w:val="24"/>
      <w:szCs w:val="24"/>
    </w:rPr>
  </w:style>
  <w:style w:type="paragraph" w:styleId="ac">
    <w:name w:val="footer"/>
    <w:basedOn w:val="a"/>
    <w:link w:val="ad"/>
    <w:uiPriority w:val="99"/>
    <w:unhideWhenUsed/>
    <w:rsid w:val="005B07BD"/>
    <w:pPr>
      <w:tabs>
        <w:tab w:val="center" w:pos="4252"/>
        <w:tab w:val="right" w:pos="8504"/>
      </w:tabs>
      <w:snapToGrid w:val="0"/>
    </w:pPr>
  </w:style>
  <w:style w:type="character" w:customStyle="1" w:styleId="ad">
    <w:name w:val="フッター (文字)"/>
    <w:basedOn w:val="a0"/>
    <w:link w:val="ac"/>
    <w:uiPriority w:val="99"/>
    <w:rsid w:val="005B07BD"/>
    <w:rPr>
      <w:rFonts w:ascii="ＭＳ 明朝" w:hAnsi="ＭＳ 明朝" w:cs="ＭＳ 明朝"/>
      <w:color w:val="000000"/>
      <w:kern w:val="0"/>
      <w:sz w:val="24"/>
      <w:szCs w:val="24"/>
    </w:rPr>
  </w:style>
  <w:style w:type="paragraph" w:customStyle="1" w:styleId="ae">
    <w:name w:val="一太郎"/>
    <w:rsid w:val="00F01249"/>
    <w:pPr>
      <w:widowControl w:val="0"/>
      <w:wordWrap w:val="0"/>
      <w:autoSpaceDE w:val="0"/>
      <w:autoSpaceDN w:val="0"/>
      <w:adjustRightInd w:val="0"/>
      <w:spacing w:line="532" w:lineRule="exact"/>
      <w:jc w:val="both"/>
    </w:pPr>
    <w:rPr>
      <w:rFonts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522E-A272-48BA-ADE0-BD5799C1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工藤海羽</cp:lastModifiedBy>
  <cp:revision>81</cp:revision>
  <cp:lastPrinted>2023-10-26T06:45:00Z</cp:lastPrinted>
  <dcterms:created xsi:type="dcterms:W3CDTF">2017-10-26T04:37:00Z</dcterms:created>
  <dcterms:modified xsi:type="dcterms:W3CDTF">2023-11-07T06:45:00Z</dcterms:modified>
</cp:coreProperties>
</file>